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0BB" w:rsidRPr="001900CC" w:rsidRDefault="00B770BB" w:rsidP="00B770B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1900CC">
        <w:rPr>
          <w:sz w:val="24"/>
          <w:szCs w:val="24"/>
        </w:rPr>
        <w:t>ПР</w:t>
      </w:r>
      <w:r>
        <w:rPr>
          <w:sz w:val="24"/>
          <w:szCs w:val="24"/>
        </w:rPr>
        <w:t>ИЛОЖЕНИЕ 4</w:t>
      </w:r>
    </w:p>
    <w:p w:rsidR="00B770BB" w:rsidRPr="001900CC" w:rsidRDefault="00B770BB" w:rsidP="00B770BB">
      <w:pPr>
        <w:ind w:left="5954"/>
        <w:jc w:val="right"/>
        <w:rPr>
          <w:sz w:val="24"/>
          <w:szCs w:val="24"/>
        </w:rPr>
      </w:pPr>
      <w:r w:rsidRPr="001900CC">
        <w:rPr>
          <w:sz w:val="24"/>
          <w:szCs w:val="24"/>
        </w:rPr>
        <w:t>к постановлению Управления</w:t>
      </w:r>
    </w:p>
    <w:p w:rsidR="00B770BB" w:rsidRPr="001900CC" w:rsidRDefault="00B770BB" w:rsidP="00B770BB">
      <w:pPr>
        <w:ind w:left="5954"/>
        <w:jc w:val="right"/>
        <w:rPr>
          <w:sz w:val="24"/>
          <w:szCs w:val="24"/>
        </w:rPr>
      </w:pPr>
      <w:r w:rsidRPr="001900CC">
        <w:rPr>
          <w:sz w:val="24"/>
          <w:szCs w:val="24"/>
        </w:rPr>
        <w:t>регулирования цен и тарифов</w:t>
      </w:r>
    </w:p>
    <w:p w:rsidR="00B770BB" w:rsidRDefault="00B770BB" w:rsidP="00B770BB">
      <w:pPr>
        <w:jc w:val="right"/>
        <w:rPr>
          <w:sz w:val="24"/>
          <w:szCs w:val="24"/>
        </w:rPr>
      </w:pPr>
      <w:r w:rsidRPr="009C1908">
        <w:rPr>
          <w:sz w:val="24"/>
          <w:szCs w:val="24"/>
        </w:rPr>
        <w:t>от_</w:t>
      </w:r>
      <w:r>
        <w:rPr>
          <w:sz w:val="24"/>
          <w:szCs w:val="24"/>
          <w:u w:val="single"/>
        </w:rPr>
        <w:t>18</w:t>
      </w:r>
      <w:r w:rsidRPr="009C1908">
        <w:rPr>
          <w:sz w:val="24"/>
          <w:szCs w:val="24"/>
          <w:u w:val="single"/>
        </w:rPr>
        <w:t>.0</w:t>
      </w:r>
      <w:r>
        <w:rPr>
          <w:sz w:val="24"/>
          <w:szCs w:val="24"/>
          <w:u w:val="single"/>
        </w:rPr>
        <w:t>9</w:t>
      </w:r>
      <w:r w:rsidRPr="009C1908">
        <w:rPr>
          <w:sz w:val="24"/>
          <w:szCs w:val="24"/>
          <w:u w:val="single"/>
        </w:rPr>
        <w:t xml:space="preserve">.2015 г.  № </w:t>
      </w:r>
      <w:r>
        <w:rPr>
          <w:sz w:val="24"/>
          <w:szCs w:val="24"/>
          <w:u w:val="single"/>
        </w:rPr>
        <w:t>33</w:t>
      </w:r>
    </w:p>
    <w:p w:rsidR="00B770BB" w:rsidRDefault="00B770BB" w:rsidP="00B770BB">
      <w:pPr>
        <w:jc w:val="right"/>
        <w:rPr>
          <w:sz w:val="24"/>
          <w:szCs w:val="24"/>
          <w:u w:val="single"/>
        </w:rPr>
      </w:pPr>
    </w:p>
    <w:p w:rsidR="00B770BB" w:rsidRDefault="00B770BB" w:rsidP="00B770BB">
      <w:pPr>
        <w:pStyle w:val="2"/>
        <w:tabs>
          <w:tab w:val="clear" w:pos="9781"/>
        </w:tabs>
        <w:jc w:val="center"/>
        <w:rPr>
          <w:sz w:val="24"/>
          <w:szCs w:val="24"/>
        </w:rPr>
      </w:pPr>
      <w:r w:rsidRPr="002028C0">
        <w:rPr>
          <w:sz w:val="24"/>
          <w:szCs w:val="24"/>
        </w:rPr>
        <w:t xml:space="preserve">Периодичность выполнения обязательных работ и услуг по содержанию и </w:t>
      </w:r>
      <w:r w:rsidRPr="002028C0">
        <w:rPr>
          <w:bCs/>
          <w:sz w:val="24"/>
          <w:szCs w:val="24"/>
        </w:rPr>
        <w:t>текущему ремонту помещения в многоквартирн</w:t>
      </w:r>
      <w:r>
        <w:rPr>
          <w:bCs/>
          <w:sz w:val="24"/>
          <w:szCs w:val="24"/>
        </w:rPr>
        <w:t>ых</w:t>
      </w:r>
      <w:r w:rsidRPr="002028C0">
        <w:rPr>
          <w:bCs/>
          <w:sz w:val="24"/>
          <w:szCs w:val="24"/>
        </w:rPr>
        <w:t xml:space="preserve"> дом</w:t>
      </w:r>
      <w:r>
        <w:rPr>
          <w:bCs/>
          <w:sz w:val="24"/>
          <w:szCs w:val="24"/>
        </w:rPr>
        <w:t>ах</w:t>
      </w:r>
      <w:r w:rsidRPr="002028C0">
        <w:rPr>
          <w:bCs/>
          <w:sz w:val="24"/>
          <w:szCs w:val="24"/>
        </w:rPr>
        <w:t xml:space="preserve">, </w:t>
      </w:r>
      <w:r>
        <w:rPr>
          <w:bCs/>
          <w:sz w:val="24"/>
          <w:szCs w:val="24"/>
        </w:rPr>
        <w:t xml:space="preserve">переданных на </w:t>
      </w:r>
      <w:r w:rsidRPr="001900CC">
        <w:rPr>
          <w:sz w:val="24"/>
          <w:szCs w:val="24"/>
        </w:rPr>
        <w:t>обслужива</w:t>
      </w:r>
      <w:r>
        <w:rPr>
          <w:sz w:val="24"/>
          <w:szCs w:val="24"/>
        </w:rPr>
        <w:t xml:space="preserve">ние ООО «РУЭК-ГРЭС» на основании договора </w:t>
      </w:r>
      <w:r w:rsidRPr="001900CC">
        <w:rPr>
          <w:sz w:val="24"/>
          <w:szCs w:val="24"/>
        </w:rPr>
        <w:t xml:space="preserve">управления многоквартирным домом </w:t>
      </w:r>
      <w:r w:rsidRPr="00F67009">
        <w:rPr>
          <w:sz w:val="24"/>
          <w:szCs w:val="24"/>
        </w:rPr>
        <w:t>от 15.06.2015 г.</w:t>
      </w:r>
      <w:r w:rsidRPr="00F67009">
        <w:rPr>
          <w:rFonts w:eastAsia="Calibri"/>
          <w:sz w:val="24"/>
          <w:szCs w:val="24"/>
        </w:rPr>
        <w:t xml:space="preserve"> № 4-5/15, </w:t>
      </w:r>
      <w:r w:rsidRPr="00F67009">
        <w:rPr>
          <w:sz w:val="24"/>
          <w:szCs w:val="24"/>
        </w:rPr>
        <w:t>зак</w:t>
      </w:r>
      <w:r>
        <w:rPr>
          <w:sz w:val="24"/>
          <w:szCs w:val="24"/>
        </w:rPr>
        <w:t>люченного</w:t>
      </w:r>
      <w:r w:rsidRPr="001900CC">
        <w:rPr>
          <w:sz w:val="24"/>
          <w:szCs w:val="24"/>
        </w:rPr>
        <w:t xml:space="preserve"> по результатам </w:t>
      </w:r>
      <w:r>
        <w:rPr>
          <w:sz w:val="24"/>
          <w:szCs w:val="24"/>
        </w:rPr>
        <w:t>открытого конкурса по отбору управляющей организации для управления многоквартирным домом</w:t>
      </w:r>
    </w:p>
    <w:p w:rsidR="00B770BB" w:rsidRPr="002028C0" w:rsidRDefault="00B770BB" w:rsidP="00B770BB">
      <w:pPr>
        <w:pStyle w:val="2"/>
        <w:tabs>
          <w:tab w:val="clear" w:pos="9781"/>
        </w:tabs>
        <w:jc w:val="center"/>
        <w:rPr>
          <w:sz w:val="24"/>
          <w:szCs w:val="24"/>
        </w:rPr>
      </w:pPr>
    </w:p>
    <w:tbl>
      <w:tblPr>
        <w:tblW w:w="10075" w:type="dxa"/>
        <w:jc w:val="center"/>
        <w:tblLook w:val="0000"/>
      </w:tblPr>
      <w:tblGrid>
        <w:gridCol w:w="7100"/>
        <w:gridCol w:w="2975"/>
      </w:tblGrid>
      <w:tr w:rsidR="00B770BB" w:rsidRPr="0010139B" w:rsidTr="00B770BB">
        <w:trPr>
          <w:trHeight w:val="600"/>
          <w:jc w:val="center"/>
        </w:trPr>
        <w:tc>
          <w:tcPr>
            <w:tcW w:w="7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0BB" w:rsidRPr="0010139B" w:rsidRDefault="00B770BB" w:rsidP="00862533">
            <w:pPr>
              <w:ind w:firstLineChars="1100" w:firstLine="2420"/>
            </w:pPr>
            <w:r w:rsidRPr="0010139B">
              <w:t>Виды работ</w:t>
            </w: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770BB" w:rsidRPr="0010139B" w:rsidRDefault="00B770BB" w:rsidP="00862533">
            <w:pPr>
              <w:jc w:val="center"/>
            </w:pPr>
            <w:r w:rsidRPr="0010139B">
              <w:t>Периодичность выполнения работ и услуг</w:t>
            </w:r>
          </w:p>
        </w:tc>
      </w:tr>
      <w:tr w:rsidR="00B770BB" w:rsidRPr="0010139B" w:rsidTr="00B770BB">
        <w:trPr>
          <w:trHeight w:val="509"/>
          <w:jc w:val="center"/>
        </w:trPr>
        <w:tc>
          <w:tcPr>
            <w:tcW w:w="7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70BB" w:rsidRPr="0010139B" w:rsidRDefault="00B770BB" w:rsidP="00862533"/>
        </w:tc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70BB" w:rsidRPr="0010139B" w:rsidRDefault="00B770BB" w:rsidP="00862533"/>
        </w:tc>
      </w:tr>
      <w:tr w:rsidR="00B770BB" w:rsidRPr="0010139B" w:rsidTr="00B770BB">
        <w:trPr>
          <w:trHeight w:val="285"/>
          <w:jc w:val="center"/>
        </w:trPr>
        <w:tc>
          <w:tcPr>
            <w:tcW w:w="7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770BB" w:rsidRPr="0010139B" w:rsidRDefault="00B770BB" w:rsidP="00862533">
            <w:pPr>
              <w:rPr>
                <w:b/>
                <w:bCs/>
              </w:rPr>
            </w:pPr>
            <w:r w:rsidRPr="0010139B">
              <w:rPr>
                <w:b/>
                <w:bCs/>
              </w:rPr>
              <w:t>1. Содержание помещений общего пользования</w:t>
            </w:r>
            <w:r>
              <w:rPr>
                <w:b/>
                <w:bCs/>
              </w:rPr>
              <w:t>: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70BB" w:rsidRPr="0010139B" w:rsidRDefault="00B770BB" w:rsidP="00862533">
            <w:pPr>
              <w:rPr>
                <w:b/>
                <w:bCs/>
              </w:rPr>
            </w:pPr>
            <w:r w:rsidRPr="0010139B">
              <w:rPr>
                <w:b/>
                <w:bCs/>
              </w:rPr>
              <w:t> </w:t>
            </w:r>
          </w:p>
        </w:tc>
      </w:tr>
      <w:tr w:rsidR="00B770BB" w:rsidRPr="0010139B" w:rsidTr="00B770BB">
        <w:trPr>
          <w:trHeight w:val="325"/>
          <w:jc w:val="center"/>
        </w:trPr>
        <w:tc>
          <w:tcPr>
            <w:tcW w:w="7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0BB" w:rsidRPr="0010139B" w:rsidRDefault="00B770BB" w:rsidP="00B770BB">
            <w:pPr>
              <w:numPr>
                <w:ilvl w:val="1"/>
                <w:numId w:val="1"/>
              </w:numPr>
              <w:spacing w:after="0" w:line="240" w:lineRule="auto"/>
            </w:pPr>
            <w:r>
              <w:t>Ремонт конструктивных элементов здания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70BB" w:rsidRPr="0010139B" w:rsidRDefault="00B770BB" w:rsidP="00862533">
            <w:pPr>
              <w:jc w:val="center"/>
            </w:pPr>
            <w:r>
              <w:t>В соответствии с планом работ</w:t>
            </w:r>
          </w:p>
        </w:tc>
      </w:tr>
      <w:tr w:rsidR="00B770BB" w:rsidRPr="0010139B" w:rsidTr="00B770BB">
        <w:trPr>
          <w:trHeight w:val="325"/>
          <w:jc w:val="center"/>
        </w:trPr>
        <w:tc>
          <w:tcPr>
            <w:tcW w:w="7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0BB" w:rsidRPr="00D82225" w:rsidRDefault="00B770BB" w:rsidP="00862533">
            <w:r w:rsidRPr="00D82225">
              <w:t>1.2. Мероприятия по энергосбережению:</w:t>
            </w:r>
          </w:p>
          <w:p w:rsidR="00B770BB" w:rsidRPr="0010139B" w:rsidRDefault="00B770BB" w:rsidP="00862533">
            <w:r>
              <w:t xml:space="preserve">       - р</w:t>
            </w:r>
            <w:r w:rsidRPr="0010139B">
              <w:t>аботы и услуги по закрытию и утеплению контура здания.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70BB" w:rsidRPr="0010139B" w:rsidRDefault="00B770BB" w:rsidP="00862533">
            <w:pPr>
              <w:jc w:val="center"/>
            </w:pPr>
            <w:r>
              <w:t>В соответствии с планом работ</w:t>
            </w:r>
          </w:p>
        </w:tc>
      </w:tr>
      <w:tr w:rsidR="00B770BB" w:rsidRPr="0010139B" w:rsidTr="00B770BB">
        <w:trPr>
          <w:trHeight w:val="325"/>
          <w:jc w:val="center"/>
        </w:trPr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0BB" w:rsidRDefault="00B770BB" w:rsidP="00862533">
            <w:r>
              <w:t>1.3. Содержание и ремонт ВДС отопления, электроснабжения:</w:t>
            </w:r>
          </w:p>
          <w:p w:rsidR="00B770BB" w:rsidRDefault="00B770BB" w:rsidP="00862533">
            <w:r>
              <w:t xml:space="preserve">        - устранение аварий на ВДС;</w:t>
            </w:r>
          </w:p>
          <w:p w:rsidR="00B770BB" w:rsidRDefault="00B770BB" w:rsidP="00862533">
            <w:r>
              <w:t xml:space="preserve">        - подготовка к сезонной эксплуатации здания;</w:t>
            </w:r>
          </w:p>
          <w:p w:rsidR="00B770BB" w:rsidRPr="0010139B" w:rsidRDefault="00B770BB" w:rsidP="00862533">
            <w:r>
              <w:t xml:space="preserve">        - текущий ремонт ВДС;</w:t>
            </w:r>
          </w:p>
        </w:tc>
        <w:tc>
          <w:tcPr>
            <w:tcW w:w="2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70BB" w:rsidRDefault="00B770BB" w:rsidP="00862533">
            <w:pPr>
              <w:jc w:val="center"/>
            </w:pPr>
          </w:p>
          <w:p w:rsidR="00B770BB" w:rsidRDefault="00B770BB" w:rsidP="00862533">
            <w:pPr>
              <w:jc w:val="center"/>
            </w:pPr>
          </w:p>
          <w:p w:rsidR="00B770BB" w:rsidRDefault="00B770BB" w:rsidP="00862533">
            <w:pPr>
              <w:jc w:val="center"/>
            </w:pPr>
            <w:r>
              <w:t>По мере необходимости</w:t>
            </w:r>
          </w:p>
          <w:p w:rsidR="00B770BB" w:rsidRDefault="00B770BB" w:rsidP="00862533">
            <w:pPr>
              <w:jc w:val="center"/>
            </w:pPr>
            <w:r>
              <w:t>1 раз в год</w:t>
            </w:r>
          </w:p>
          <w:p w:rsidR="00B770BB" w:rsidRPr="0010139B" w:rsidRDefault="00B770BB" w:rsidP="00862533">
            <w:pPr>
              <w:jc w:val="center"/>
            </w:pPr>
            <w:r>
              <w:t>В соответствии с планом работ</w:t>
            </w:r>
          </w:p>
        </w:tc>
      </w:tr>
      <w:tr w:rsidR="00B770BB" w:rsidRPr="0010139B" w:rsidTr="00B770BB">
        <w:trPr>
          <w:trHeight w:val="285"/>
          <w:jc w:val="center"/>
        </w:trPr>
        <w:tc>
          <w:tcPr>
            <w:tcW w:w="10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B770BB" w:rsidRPr="0010139B" w:rsidRDefault="00B770BB" w:rsidP="00862533">
            <w:pPr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  <w:r w:rsidRPr="0010139B">
              <w:rPr>
                <w:b/>
                <w:bCs/>
                <w:iCs/>
              </w:rPr>
              <w:t xml:space="preserve"> Благоустройство и обеспечение санитарного состояния придомовой территории</w:t>
            </w:r>
            <w:r>
              <w:rPr>
                <w:b/>
                <w:bCs/>
                <w:iCs/>
              </w:rPr>
              <w:t>:</w:t>
            </w:r>
          </w:p>
        </w:tc>
      </w:tr>
      <w:tr w:rsidR="00B770BB" w:rsidRPr="0010139B" w:rsidTr="00B770BB">
        <w:trPr>
          <w:trHeight w:val="285"/>
          <w:jc w:val="center"/>
        </w:trPr>
        <w:tc>
          <w:tcPr>
            <w:tcW w:w="7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70BB" w:rsidRPr="00BD5D02" w:rsidRDefault="00B770BB" w:rsidP="00862533">
            <w:pPr>
              <w:rPr>
                <w:bCs/>
              </w:rPr>
            </w:pPr>
            <w:r w:rsidRPr="00BD5D02">
              <w:rPr>
                <w:bCs/>
              </w:rPr>
              <w:t>2. 1</w:t>
            </w:r>
            <w:r>
              <w:rPr>
                <w:bCs/>
              </w:rPr>
              <w:t xml:space="preserve">  Обслуживание территории домовладения: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0BB" w:rsidRPr="0010139B" w:rsidRDefault="00B770BB" w:rsidP="00862533">
            <w:pPr>
              <w:jc w:val="center"/>
              <w:rPr>
                <w:b/>
                <w:bCs/>
              </w:rPr>
            </w:pPr>
          </w:p>
        </w:tc>
      </w:tr>
      <w:tr w:rsidR="00B770BB" w:rsidRPr="0010139B" w:rsidTr="00B770BB">
        <w:trPr>
          <w:trHeight w:val="300"/>
          <w:jc w:val="center"/>
        </w:trPr>
        <w:tc>
          <w:tcPr>
            <w:tcW w:w="7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0BB" w:rsidRDefault="00B770BB" w:rsidP="00862533">
            <w:r>
              <w:t xml:space="preserve">      -  уборка</w:t>
            </w:r>
            <w:r w:rsidRPr="0010139B">
              <w:t xml:space="preserve"> земельного участка </w:t>
            </w:r>
          </w:p>
          <w:p w:rsidR="00B770BB" w:rsidRPr="0010139B" w:rsidRDefault="00B770BB" w:rsidP="00862533">
            <w:r>
              <w:t xml:space="preserve">      - скос травы</w:t>
            </w:r>
          </w:p>
        </w:tc>
        <w:tc>
          <w:tcPr>
            <w:tcW w:w="2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70BB" w:rsidRDefault="00B770BB" w:rsidP="00862533">
            <w:pPr>
              <w:jc w:val="center"/>
            </w:pPr>
            <w:r w:rsidRPr="0010139B">
              <w:t xml:space="preserve">1 раз в </w:t>
            </w:r>
            <w:r>
              <w:t xml:space="preserve">3 </w:t>
            </w:r>
            <w:r w:rsidRPr="0010139B">
              <w:t>сут</w:t>
            </w:r>
            <w:r>
              <w:t>ок</w:t>
            </w:r>
          </w:p>
          <w:p w:rsidR="00B770BB" w:rsidRPr="0010139B" w:rsidRDefault="00B770BB" w:rsidP="00862533">
            <w:pPr>
              <w:jc w:val="center"/>
            </w:pPr>
            <w:r>
              <w:t>2 раза в год</w:t>
            </w:r>
          </w:p>
        </w:tc>
      </w:tr>
      <w:tr w:rsidR="00B770BB" w:rsidRPr="0010139B" w:rsidTr="00B770BB">
        <w:trPr>
          <w:trHeight w:val="300"/>
          <w:jc w:val="center"/>
        </w:trPr>
        <w:tc>
          <w:tcPr>
            <w:tcW w:w="7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70BB" w:rsidRPr="0010139B" w:rsidRDefault="00B770BB" w:rsidP="00862533">
            <w:r>
              <w:t xml:space="preserve">2.2 </w:t>
            </w:r>
            <w:r w:rsidRPr="0010139B">
              <w:t xml:space="preserve"> </w:t>
            </w:r>
            <w:r>
              <w:t xml:space="preserve">Обслуживание </w:t>
            </w:r>
            <w:proofErr w:type="spellStart"/>
            <w:r>
              <w:t>санприемников</w:t>
            </w:r>
            <w:proofErr w:type="spellEnd"/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70BB" w:rsidRPr="0010139B" w:rsidRDefault="00B770BB" w:rsidP="00B770BB">
            <w:pPr>
              <w:numPr>
                <w:ilvl w:val="0"/>
                <w:numId w:val="2"/>
              </w:numPr>
              <w:spacing w:after="0" w:line="240" w:lineRule="auto"/>
              <w:jc w:val="center"/>
            </w:pPr>
            <w:r w:rsidRPr="0010139B">
              <w:t xml:space="preserve">раз в </w:t>
            </w:r>
            <w:r>
              <w:t xml:space="preserve">3 </w:t>
            </w:r>
            <w:r w:rsidRPr="0010139B">
              <w:t>сут</w:t>
            </w:r>
            <w:r>
              <w:t>ок</w:t>
            </w:r>
          </w:p>
        </w:tc>
      </w:tr>
      <w:tr w:rsidR="00B770BB" w:rsidRPr="0010139B" w:rsidTr="00B770BB">
        <w:trPr>
          <w:trHeight w:val="300"/>
          <w:jc w:val="center"/>
        </w:trPr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70BB" w:rsidRPr="00F0292A" w:rsidRDefault="00B770BB" w:rsidP="00B770BB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b/>
              </w:rPr>
            </w:pPr>
            <w:r w:rsidRPr="00F0292A">
              <w:rPr>
                <w:b/>
              </w:rPr>
              <w:t>Вывоз ТБО и жидких нечистот</w:t>
            </w:r>
          </w:p>
        </w:tc>
        <w:tc>
          <w:tcPr>
            <w:tcW w:w="2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70BB" w:rsidRPr="00F0292A" w:rsidRDefault="00B770BB" w:rsidP="00862533">
            <w:pPr>
              <w:jc w:val="center"/>
            </w:pPr>
            <w:r w:rsidRPr="00F0292A">
              <w:t>В соответствии с графиком работ</w:t>
            </w:r>
          </w:p>
        </w:tc>
      </w:tr>
    </w:tbl>
    <w:p w:rsidR="00000000" w:rsidRDefault="00B770BB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02829"/>
    <w:multiLevelType w:val="multilevel"/>
    <w:tmpl w:val="2CA659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46684611"/>
    <w:multiLevelType w:val="hybridMultilevel"/>
    <w:tmpl w:val="5DC25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CA1DCB"/>
    <w:multiLevelType w:val="hybridMultilevel"/>
    <w:tmpl w:val="3932A376"/>
    <w:lvl w:ilvl="0" w:tplc="DBD4D7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70BB"/>
    <w:rsid w:val="00B77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770BB"/>
    <w:pPr>
      <w:tabs>
        <w:tab w:val="left" w:pos="9781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B770BB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Apopova</dc:creator>
  <cp:keywords/>
  <dc:description/>
  <cp:lastModifiedBy>Apopova</cp:lastModifiedBy>
  <cp:revision>2</cp:revision>
  <dcterms:created xsi:type="dcterms:W3CDTF">2016-11-29T00:38:00Z</dcterms:created>
  <dcterms:modified xsi:type="dcterms:W3CDTF">2016-11-29T00:38:00Z</dcterms:modified>
</cp:coreProperties>
</file>